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1FF" w:rsidRDefault="00E171FF" w:rsidP="00E171FF">
      <w:pPr>
        <w:jc w:val="center"/>
        <w:rPr>
          <w:b/>
          <w:caps/>
        </w:rPr>
      </w:pPr>
      <w:r w:rsidRPr="00D652D1">
        <w:rPr>
          <w:b/>
          <w:caps/>
        </w:rPr>
        <w:t xml:space="preserve">Списък </w:t>
      </w:r>
    </w:p>
    <w:p w:rsidR="00E171FF" w:rsidRDefault="00E171FF" w:rsidP="00E171FF">
      <w:pPr>
        <w:jc w:val="center"/>
        <w:rPr>
          <w:b/>
          <w:caps/>
        </w:rPr>
      </w:pPr>
      <w:r w:rsidRPr="00D652D1">
        <w:rPr>
          <w:b/>
          <w:caps/>
        </w:rPr>
        <w:t>на одобрените проекти за финансиране от Фонд „Култура”</w:t>
      </w:r>
    </w:p>
    <w:p w:rsidR="00E171FF" w:rsidRDefault="00E171FF" w:rsidP="00E171FF">
      <w:pPr>
        <w:jc w:val="both"/>
      </w:pPr>
    </w:p>
    <w:tbl>
      <w:tblPr>
        <w:tblW w:w="9110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403"/>
        <w:gridCol w:w="1962"/>
        <w:gridCol w:w="3289"/>
      </w:tblGrid>
      <w:tr w:rsidR="00E171FF" w:rsidTr="00F131F9">
        <w:trPr>
          <w:trHeight w:val="668"/>
          <w:jc w:val="center"/>
        </w:trPr>
        <w:tc>
          <w:tcPr>
            <w:tcW w:w="456" w:type="dxa"/>
            <w:shd w:val="clear" w:color="auto" w:fill="auto"/>
            <w:vAlign w:val="center"/>
          </w:tcPr>
          <w:p w:rsidR="00E171FF" w:rsidRPr="004419A3" w:rsidRDefault="00E171FF" w:rsidP="00F131F9">
            <w:pPr>
              <w:jc w:val="center"/>
              <w:rPr>
                <w:b/>
                <w:caps/>
              </w:rPr>
            </w:pPr>
          </w:p>
        </w:tc>
        <w:tc>
          <w:tcPr>
            <w:tcW w:w="3403" w:type="dxa"/>
            <w:shd w:val="clear" w:color="auto" w:fill="auto"/>
            <w:vAlign w:val="center"/>
          </w:tcPr>
          <w:p w:rsidR="00E171FF" w:rsidRPr="004419A3" w:rsidRDefault="00E171FF" w:rsidP="00F131F9">
            <w:pPr>
              <w:jc w:val="center"/>
              <w:rPr>
                <w:b/>
                <w:caps/>
              </w:rPr>
            </w:pPr>
            <w:r w:rsidRPr="004419A3">
              <w:rPr>
                <w:b/>
                <w:caps/>
              </w:rPr>
              <w:t>Творец/Институция</w:t>
            </w:r>
          </w:p>
          <w:p w:rsidR="00E171FF" w:rsidRPr="004419A3" w:rsidRDefault="00E171FF" w:rsidP="00F131F9">
            <w:pPr>
              <w:jc w:val="center"/>
              <w:rPr>
                <w:b/>
                <w:caps/>
              </w:rPr>
            </w:pPr>
            <w:r w:rsidRPr="004419A3">
              <w:rPr>
                <w:b/>
                <w:caps/>
              </w:rPr>
              <w:t>Вх. №</w:t>
            </w:r>
          </w:p>
        </w:tc>
        <w:tc>
          <w:tcPr>
            <w:tcW w:w="1962" w:type="dxa"/>
            <w:shd w:val="clear" w:color="auto" w:fill="auto"/>
            <w:vAlign w:val="center"/>
          </w:tcPr>
          <w:p w:rsidR="00E171FF" w:rsidRPr="004419A3" w:rsidRDefault="00E171FF" w:rsidP="00F131F9">
            <w:pPr>
              <w:jc w:val="center"/>
              <w:rPr>
                <w:b/>
                <w:caps/>
              </w:rPr>
            </w:pPr>
            <w:r w:rsidRPr="004419A3">
              <w:rPr>
                <w:b/>
                <w:caps/>
              </w:rPr>
              <w:t>Проект</w:t>
            </w:r>
          </w:p>
        </w:tc>
        <w:tc>
          <w:tcPr>
            <w:tcW w:w="3289" w:type="dxa"/>
            <w:shd w:val="clear" w:color="auto" w:fill="auto"/>
            <w:vAlign w:val="center"/>
          </w:tcPr>
          <w:p w:rsidR="00E171FF" w:rsidRPr="004419A3" w:rsidRDefault="00E171FF" w:rsidP="00F131F9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СУМА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1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Георги Каменов –Вх.</w:t>
            </w:r>
            <w:r w:rsidRPr="006575CC">
              <w:t>№</w:t>
            </w:r>
            <w:r>
              <w:t xml:space="preserve"> 9400-0-1033/25.01.21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Издаване на книга с „Живот отдаден на футбола“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2 000,00 лв.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2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Милен Василев</w:t>
            </w:r>
          </w:p>
          <w:p w:rsidR="00E171FF" w:rsidRDefault="00E171FF" w:rsidP="00F131F9">
            <w:r>
              <w:t>Вх.</w:t>
            </w:r>
            <w:r w:rsidRPr="006575CC">
              <w:t>№</w:t>
            </w:r>
            <w:r>
              <w:t xml:space="preserve"> 9400-3436/17.03.21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Изработка на скулптури „Фауната на Враца“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ind w:right="-147"/>
              <w:jc w:val="center"/>
            </w:pPr>
            <w:r>
              <w:t>1 870,00 лв.</w:t>
            </w:r>
          </w:p>
          <w:p w:rsidR="00E171FF" w:rsidRDefault="00E171FF" w:rsidP="00F131F9">
            <w:r w:rsidRPr="002C6423">
              <w:t xml:space="preserve"> 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3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Регионален исторически музей – гр. Враца</w:t>
            </w:r>
          </w:p>
          <w:p w:rsidR="00E171FF" w:rsidRDefault="00E171FF" w:rsidP="00F131F9">
            <w:r>
              <w:t>Вх.</w:t>
            </w:r>
            <w:r w:rsidRPr="006575CC">
              <w:t>№</w:t>
            </w:r>
            <w:r>
              <w:t xml:space="preserve"> 4500-3/17.03.21 г.</w:t>
            </w:r>
          </w:p>
          <w:p w:rsidR="00E171FF" w:rsidRDefault="00E171FF" w:rsidP="00F131F9"/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 xml:space="preserve">Издаване на каталог на отдел ХГ „Иван </w:t>
            </w:r>
            <w:proofErr w:type="spellStart"/>
            <w:r>
              <w:t>Фунев</w:t>
            </w:r>
            <w:proofErr w:type="spellEnd"/>
            <w:r>
              <w:t>“ към РИМ - Враца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2 000,00 лв.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4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Геновева Спасова Вх.</w:t>
            </w:r>
            <w:r w:rsidRPr="006575CC">
              <w:t>№</w:t>
            </w:r>
            <w:r>
              <w:t xml:space="preserve"> 9100-437/20.04.21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Ушиване на 4 женски шопски костюми със забрадки (кърпи за глава) за танцов състав „Хемус“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1 400,00 лв.</w:t>
            </w:r>
          </w:p>
        </w:tc>
      </w:tr>
      <w:tr w:rsidR="00E171FF" w:rsidTr="00F131F9">
        <w:trPr>
          <w:trHeight w:val="933"/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5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Народно читалище „Бъдеще 1926”, с. Бели Извор</w:t>
            </w:r>
          </w:p>
          <w:p w:rsidR="00E171FF" w:rsidRDefault="00E171FF" w:rsidP="00F131F9">
            <w:r>
              <w:t>Вх</w:t>
            </w:r>
            <w:r w:rsidRPr="00A26D6E">
              <w:t>.№ 9</w:t>
            </w:r>
            <w:r>
              <w:t>100-571/03.06.21 г.</w:t>
            </w:r>
          </w:p>
        </w:tc>
        <w:tc>
          <w:tcPr>
            <w:tcW w:w="1962" w:type="dxa"/>
            <w:shd w:val="clear" w:color="auto" w:fill="auto"/>
          </w:tcPr>
          <w:p w:rsidR="00E171FF" w:rsidRPr="00061DAE" w:rsidRDefault="00E171FF" w:rsidP="00F131F9">
            <w:r>
              <w:t xml:space="preserve">Закупуване на 16 бр. детски национални носии 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2 000,00 лв.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6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 xml:space="preserve">Ани </w:t>
            </w:r>
            <w:proofErr w:type="spellStart"/>
            <w:r>
              <w:t>Пачалова</w:t>
            </w:r>
            <w:proofErr w:type="spellEnd"/>
          </w:p>
          <w:p w:rsidR="00E171FF" w:rsidRDefault="00E171FF" w:rsidP="00F131F9">
            <w:r>
              <w:t>Вх.</w:t>
            </w:r>
            <w:r w:rsidRPr="006575CC">
              <w:t>№</w:t>
            </w:r>
            <w:r>
              <w:t xml:space="preserve"> 9400-0-7311/07.06.21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Издаване на книга стихосбирка „Ангел с крила“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490,00 лв.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7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 xml:space="preserve">Анета </w:t>
            </w:r>
            <w:proofErr w:type="spellStart"/>
            <w:r>
              <w:t>Станинска</w:t>
            </w:r>
            <w:proofErr w:type="spellEnd"/>
          </w:p>
          <w:p w:rsidR="00E171FF" w:rsidRDefault="00E171FF" w:rsidP="00F131F9">
            <w:r>
              <w:t>Вх.</w:t>
            </w:r>
            <w:r w:rsidRPr="006575CC">
              <w:t>№</w:t>
            </w:r>
            <w:r>
              <w:t xml:space="preserve"> 9400-0-7404/08.06.21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Издаване на книга „Така говореха предците“ – речник на говора в с. Баница, община Враца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1 300,00 лв.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8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Народно читалище „Фар 1930“ с. Паволче</w:t>
            </w:r>
          </w:p>
          <w:p w:rsidR="00E171FF" w:rsidRDefault="00E171FF" w:rsidP="00F131F9">
            <w:r>
              <w:t>Вх.</w:t>
            </w:r>
            <w:r w:rsidRPr="006575CC">
              <w:t>№</w:t>
            </w:r>
            <w:r>
              <w:t xml:space="preserve"> 9100-591/08.06.21 г.</w:t>
            </w:r>
          </w:p>
          <w:p w:rsidR="00E171FF" w:rsidRDefault="00E171FF" w:rsidP="00F131F9"/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Закупуване на 15 бр. северняшки костюма за женската певческа група „Балкански славеи“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2 000,00 лв.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lastRenderedPageBreak/>
              <w:t>9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Народно читалище „Съзнание-1926“ с. Девене</w:t>
            </w:r>
          </w:p>
          <w:p w:rsidR="00E171FF" w:rsidRDefault="00E171FF" w:rsidP="00F131F9">
            <w:r>
              <w:t>Вх.№ 9100-589/08.06.21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Закупуване на 14 бр. детски национални носии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2 000,00 лв.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10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Народно читалище „Пробуда-1926“ с. Голямо Пещене</w:t>
            </w:r>
          </w:p>
          <w:p w:rsidR="00E171FF" w:rsidRDefault="00E171FF" w:rsidP="00F131F9">
            <w:r>
              <w:t>Вх.№ 9100-587/08.06.21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Закупуване на национални носии за смесена и детска фолклорни групи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2 000,00 лв.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11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Народно читалище „Милин Камък 1927“ с. Мраморен</w:t>
            </w:r>
          </w:p>
          <w:p w:rsidR="00E171FF" w:rsidRDefault="00E171FF" w:rsidP="00F131F9">
            <w:r>
              <w:t>Вх.№ 9100-596/09.06.21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Закупуване на национални обувки (</w:t>
            </w:r>
            <w:proofErr w:type="spellStart"/>
            <w:r>
              <w:t>скарпини</w:t>
            </w:r>
            <w:proofErr w:type="spellEnd"/>
            <w:r>
              <w:t>) – 15 бр. мъжки и 18 бр. женски за колективите към читалището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1 690,00 лв.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12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Народно читалище „Светлина-1910“ с. Баница</w:t>
            </w:r>
          </w:p>
          <w:p w:rsidR="00E171FF" w:rsidRDefault="00E171FF" w:rsidP="00F131F9">
            <w:r>
              <w:t>Вх.№ 9100-601/09.06.21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Закупуване на национални носии и обувки за колективите към читалището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2 000,00 лв</w:t>
            </w:r>
            <w:r w:rsidRPr="002C6423">
              <w:t>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13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Сдружение „Врачанските къщи“</w:t>
            </w:r>
          </w:p>
          <w:p w:rsidR="00E171FF" w:rsidRDefault="00E171FF" w:rsidP="00F131F9">
            <w:r>
              <w:t>Вх.№ 6300-123/10.06.21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Проучване на знакови стари къщи в гр. Враца и представяне на изложба „Врачанските къщи – несекващо достолепие“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1 883,16 лв.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14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Регионална библиотека „Христо Ботев“ гр. Враца</w:t>
            </w:r>
          </w:p>
          <w:p w:rsidR="00E171FF" w:rsidRDefault="00E171FF" w:rsidP="00F131F9">
            <w:r>
              <w:t>Вх.№9100-620/11.06.21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Провеждане на литературен фестивал „Враца – книжен град“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2 000,00 лв</w:t>
            </w:r>
            <w:r w:rsidRPr="002C6423">
              <w:t>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15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Сдружение „ТЕМП-АРТ“ гр. Враца</w:t>
            </w:r>
          </w:p>
          <w:p w:rsidR="00E171FF" w:rsidRDefault="00E171FF" w:rsidP="00F131F9">
            <w:r>
              <w:t>Вх.№9100-618/11.06.21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Създаване на огнен театрален спектакъл „Нощта на змейовете“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2 000,00 лв</w:t>
            </w:r>
            <w:r w:rsidRPr="002C6423">
              <w:t>.</w:t>
            </w:r>
          </w:p>
        </w:tc>
      </w:tr>
      <w:tr w:rsidR="00E171FF" w:rsidTr="00F131F9">
        <w:trPr>
          <w:jc w:val="center"/>
        </w:trPr>
        <w:tc>
          <w:tcPr>
            <w:tcW w:w="456" w:type="dxa"/>
            <w:shd w:val="clear" w:color="auto" w:fill="auto"/>
          </w:tcPr>
          <w:p w:rsidR="00E171FF" w:rsidRDefault="00E171FF" w:rsidP="00F131F9">
            <w:pPr>
              <w:jc w:val="both"/>
            </w:pPr>
            <w:r>
              <w:t>16</w:t>
            </w:r>
          </w:p>
        </w:tc>
        <w:tc>
          <w:tcPr>
            <w:tcW w:w="3403" w:type="dxa"/>
            <w:shd w:val="clear" w:color="auto" w:fill="auto"/>
          </w:tcPr>
          <w:p w:rsidR="00E171FF" w:rsidRDefault="00E171FF" w:rsidP="00F131F9">
            <w:r>
              <w:t>Народно читалище „Св.</w:t>
            </w:r>
            <w:proofErr w:type="spellStart"/>
            <w:r>
              <w:t>Св</w:t>
            </w:r>
            <w:proofErr w:type="spellEnd"/>
            <w:r>
              <w:t>. Кирил и Методий - 2007“ с. Нефела</w:t>
            </w:r>
          </w:p>
          <w:p w:rsidR="00E171FF" w:rsidRDefault="00E171FF" w:rsidP="00F131F9">
            <w:r>
              <w:t>Вх.№ 9100-615/11.06.21 г.</w:t>
            </w:r>
          </w:p>
        </w:tc>
        <w:tc>
          <w:tcPr>
            <w:tcW w:w="1962" w:type="dxa"/>
            <w:shd w:val="clear" w:color="auto" w:fill="auto"/>
          </w:tcPr>
          <w:p w:rsidR="00E171FF" w:rsidRDefault="00E171FF" w:rsidP="00F131F9">
            <w:r>
              <w:t>Закупуване на мъжки и женски национални носии</w:t>
            </w:r>
          </w:p>
        </w:tc>
        <w:tc>
          <w:tcPr>
            <w:tcW w:w="3289" w:type="dxa"/>
            <w:shd w:val="clear" w:color="auto" w:fill="auto"/>
          </w:tcPr>
          <w:p w:rsidR="00E171FF" w:rsidRDefault="00E171FF" w:rsidP="00F131F9">
            <w:pPr>
              <w:jc w:val="center"/>
            </w:pPr>
            <w:r>
              <w:t>1 696,50 лв.</w:t>
            </w:r>
          </w:p>
        </w:tc>
      </w:tr>
      <w:tr w:rsidR="00E171FF" w:rsidTr="00F131F9">
        <w:trPr>
          <w:jc w:val="center"/>
        </w:trPr>
        <w:tc>
          <w:tcPr>
            <w:tcW w:w="5821" w:type="dxa"/>
            <w:gridSpan w:val="3"/>
            <w:shd w:val="clear" w:color="auto" w:fill="auto"/>
          </w:tcPr>
          <w:p w:rsidR="00E171FF" w:rsidRDefault="00E171FF" w:rsidP="00F131F9">
            <w:pPr>
              <w:jc w:val="right"/>
            </w:pPr>
            <w:r w:rsidRPr="00F65BA6">
              <w:rPr>
                <w:b/>
              </w:rPr>
              <w:t>ОБЩО:</w:t>
            </w:r>
          </w:p>
        </w:tc>
        <w:tc>
          <w:tcPr>
            <w:tcW w:w="3289" w:type="dxa"/>
            <w:shd w:val="clear" w:color="auto" w:fill="auto"/>
          </w:tcPr>
          <w:p w:rsidR="00E171FF" w:rsidRPr="0073205C" w:rsidRDefault="00E171FF" w:rsidP="00F131F9">
            <w:pPr>
              <w:jc w:val="center"/>
              <w:rPr>
                <w:b/>
              </w:rPr>
            </w:pPr>
            <w:r w:rsidRPr="0073205C">
              <w:rPr>
                <w:b/>
              </w:rPr>
              <w:t>28 329,66 лв.</w:t>
            </w:r>
          </w:p>
        </w:tc>
      </w:tr>
    </w:tbl>
    <w:p w:rsidR="00E171FF" w:rsidRDefault="00E171FF" w:rsidP="00E171FF">
      <w:pPr>
        <w:ind w:firstLine="720"/>
        <w:jc w:val="both"/>
      </w:pPr>
    </w:p>
    <w:p w:rsidR="00BB79A6" w:rsidRDefault="00BB79A6">
      <w:bookmarkStart w:id="0" w:name="_GoBack"/>
      <w:bookmarkEnd w:id="0"/>
    </w:p>
    <w:sectPr w:rsidR="00BB7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1FF"/>
    <w:rsid w:val="00BB79A6"/>
    <w:rsid w:val="00E1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Tsveti Nikolaeva</dc:creator>
  <cp:lastModifiedBy>Tsveti Nikolaeva</cp:lastModifiedBy>
  <cp:revision>1</cp:revision>
  <dcterms:created xsi:type="dcterms:W3CDTF">2021-09-09T07:18:00Z</dcterms:created>
  <dcterms:modified xsi:type="dcterms:W3CDTF">2021-09-09T07:18:00Z</dcterms:modified>
</cp:coreProperties>
</file>