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7DC" w:rsidRPr="00005C5F" w:rsidRDefault="00005C5F">
      <w:pPr>
        <w:rPr>
          <w:rFonts w:asciiTheme="minorHAnsi" w:hAnsiTheme="minorHAnsi"/>
          <w:lang w:val="bg-BG"/>
        </w:rPr>
      </w:pPr>
      <w:r>
        <w:rPr>
          <w:rFonts w:asciiTheme="minorHAnsi" w:hAnsiTheme="minorHAnsi"/>
          <w:lang w:val="bg-BG"/>
        </w:rPr>
        <w:tab/>
      </w:r>
      <w:r>
        <w:rPr>
          <w:rFonts w:asciiTheme="minorHAnsi" w:hAnsiTheme="minorHAnsi"/>
          <w:lang w:val="bg-BG"/>
        </w:rPr>
        <w:tab/>
      </w:r>
      <w:r>
        <w:rPr>
          <w:rFonts w:asciiTheme="minorHAnsi" w:hAnsiTheme="minorHAnsi"/>
          <w:lang w:val="bg-BG"/>
        </w:rPr>
        <w:tab/>
      </w:r>
      <w:r>
        <w:rPr>
          <w:rFonts w:asciiTheme="minorHAnsi" w:hAnsiTheme="minorHAnsi"/>
          <w:lang w:val="bg-BG"/>
        </w:rPr>
        <w:tab/>
      </w:r>
    </w:p>
    <w:p w:rsidR="00005C5F" w:rsidRPr="00EB383A" w:rsidRDefault="00005C5F" w:rsidP="00005C5F">
      <w:pPr>
        <w:jc w:val="center"/>
        <w:rPr>
          <w:rFonts w:ascii="Times New Roman" w:hAnsi="Times New Roman"/>
          <w:b/>
          <w:i/>
          <w:sz w:val="56"/>
          <w:szCs w:val="56"/>
          <w:u w:val="single"/>
          <w:lang w:val="bg-BG"/>
        </w:rPr>
      </w:pPr>
      <w:r w:rsidRPr="00EB383A">
        <w:rPr>
          <w:rFonts w:ascii="Times New Roman" w:hAnsi="Times New Roman"/>
          <w:b/>
          <w:i/>
          <w:sz w:val="56"/>
          <w:szCs w:val="56"/>
          <w:u w:val="single"/>
          <w:lang w:val="bg-BG"/>
        </w:rPr>
        <w:t>С Ъ О Б Щ Е Н И Е</w:t>
      </w:r>
    </w:p>
    <w:p w:rsidR="00005C5F" w:rsidRPr="00005C5F" w:rsidRDefault="00005C5F" w:rsidP="00005C5F">
      <w:pPr>
        <w:jc w:val="center"/>
        <w:rPr>
          <w:rFonts w:ascii="Arial Narrow" w:hAnsi="Arial Narrow"/>
          <w:b/>
          <w:sz w:val="28"/>
          <w:szCs w:val="28"/>
          <w:u w:val="single"/>
          <w:lang w:val="bg-BG"/>
        </w:rPr>
      </w:pPr>
    </w:p>
    <w:p w:rsidR="00005C5F" w:rsidRPr="00290D32" w:rsidRDefault="00290D32" w:rsidP="00290D32">
      <w:pPr>
        <w:ind w:firstLine="708"/>
        <w:jc w:val="both"/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szCs w:val="24"/>
          <w:lang w:val="bg-BG"/>
        </w:rPr>
        <w:t>Във връзка с насрочения</w:t>
      </w:r>
      <w:r w:rsidR="00005C5F" w:rsidRPr="00290D32">
        <w:rPr>
          <w:rFonts w:ascii="Times New Roman" w:hAnsi="Times New Roman"/>
          <w:szCs w:val="24"/>
          <w:lang w:val="bg-BG"/>
        </w:rPr>
        <w:t xml:space="preserve"> </w:t>
      </w:r>
      <w:r w:rsidR="003D02C1" w:rsidRPr="00290D32">
        <w:rPr>
          <w:rFonts w:ascii="Times New Roman" w:hAnsi="Times New Roman"/>
          <w:szCs w:val="24"/>
          <w:lang w:val="bg-BG"/>
        </w:rPr>
        <w:t>на</w:t>
      </w:r>
      <w:r w:rsidR="00005C5F" w:rsidRPr="00290D32">
        <w:rPr>
          <w:rFonts w:ascii="Times New Roman" w:hAnsi="Times New Roman"/>
          <w:szCs w:val="24"/>
          <w:lang w:val="bg-BG"/>
        </w:rPr>
        <w:t xml:space="preserve"> </w:t>
      </w:r>
      <w:r w:rsidR="00CF4D80">
        <w:rPr>
          <w:rFonts w:ascii="Times New Roman" w:hAnsi="Times New Roman"/>
          <w:b/>
          <w:szCs w:val="24"/>
          <w:u w:val="single"/>
          <w:lang w:val="bg-BG"/>
        </w:rPr>
        <w:t>10.03</w:t>
      </w:r>
      <w:r w:rsidR="003D02C1" w:rsidRPr="00290D32">
        <w:rPr>
          <w:rFonts w:ascii="Times New Roman" w:hAnsi="Times New Roman"/>
          <w:b/>
          <w:szCs w:val="24"/>
          <w:u w:val="single"/>
          <w:lang w:val="bg-BG"/>
        </w:rPr>
        <w:t>.202</w:t>
      </w:r>
      <w:r w:rsidR="00CF4D80">
        <w:rPr>
          <w:rFonts w:ascii="Times New Roman" w:hAnsi="Times New Roman"/>
          <w:b/>
          <w:szCs w:val="24"/>
          <w:u w:val="single"/>
          <w:lang w:val="bg-BG"/>
        </w:rPr>
        <w:t>4</w:t>
      </w:r>
      <w:r w:rsidR="00005C5F" w:rsidRPr="00290D32">
        <w:rPr>
          <w:rFonts w:ascii="Times New Roman" w:hAnsi="Times New Roman"/>
          <w:b/>
          <w:szCs w:val="24"/>
          <w:u w:val="single"/>
          <w:lang w:val="bg-BG"/>
        </w:rPr>
        <w:t xml:space="preserve"> г.</w:t>
      </w:r>
      <w:r>
        <w:rPr>
          <w:rFonts w:ascii="Times New Roman" w:hAnsi="Times New Roman"/>
          <w:szCs w:val="24"/>
          <w:lang w:val="bg-BG"/>
        </w:rPr>
        <w:t xml:space="preserve"> частичен избор</w:t>
      </w:r>
      <w:r w:rsidR="00CC532C" w:rsidRPr="00290D32">
        <w:rPr>
          <w:rFonts w:ascii="Times New Roman" w:hAnsi="Times New Roman"/>
          <w:szCs w:val="24"/>
          <w:lang w:val="bg-BG"/>
        </w:rPr>
        <w:t xml:space="preserve"> за кмет на</w:t>
      </w:r>
      <w:r w:rsidR="004C1221">
        <w:rPr>
          <w:rFonts w:ascii="Times New Roman" w:hAnsi="Times New Roman"/>
          <w:szCs w:val="24"/>
          <w:lang w:val="bg-BG"/>
        </w:rPr>
        <w:t xml:space="preserve"> кметство </w:t>
      </w:r>
      <w:bookmarkStart w:id="0" w:name="_GoBack"/>
      <w:bookmarkEnd w:id="0"/>
      <w:r w:rsidRPr="00290D32">
        <w:rPr>
          <w:rFonts w:ascii="Times New Roman" w:hAnsi="Times New Roman"/>
          <w:b/>
          <w:szCs w:val="24"/>
          <w:lang w:val="bg-BG"/>
        </w:rPr>
        <w:t xml:space="preserve">с. </w:t>
      </w:r>
      <w:r w:rsidR="00CF4D80">
        <w:rPr>
          <w:rFonts w:ascii="Times New Roman" w:hAnsi="Times New Roman"/>
          <w:b/>
          <w:szCs w:val="24"/>
          <w:u w:val="single"/>
          <w:lang w:val="bg-BG"/>
        </w:rPr>
        <w:t>Паволче</w:t>
      </w:r>
      <w:r w:rsidR="00005C5F" w:rsidRPr="00290D32">
        <w:rPr>
          <w:rFonts w:ascii="Times New Roman" w:hAnsi="Times New Roman"/>
          <w:szCs w:val="24"/>
          <w:lang w:val="bg-BG"/>
        </w:rPr>
        <w:t xml:space="preserve">, общинска администрация </w:t>
      </w:r>
      <w:r w:rsidR="003D02C1" w:rsidRPr="00290D32">
        <w:rPr>
          <w:rFonts w:ascii="Times New Roman" w:hAnsi="Times New Roman"/>
          <w:szCs w:val="24"/>
          <w:lang w:val="bg-BG"/>
        </w:rPr>
        <w:t>Враца</w:t>
      </w:r>
      <w:r w:rsidR="00005C5F" w:rsidRPr="00290D32">
        <w:rPr>
          <w:rFonts w:ascii="Times New Roman" w:hAnsi="Times New Roman"/>
          <w:szCs w:val="24"/>
          <w:lang w:val="bg-BG"/>
        </w:rPr>
        <w:t xml:space="preserve"> уведомява избирателите, че могат д</w:t>
      </w:r>
      <w:r w:rsidR="00CC532C" w:rsidRPr="00290D32">
        <w:rPr>
          <w:rFonts w:ascii="Times New Roman" w:hAnsi="Times New Roman"/>
          <w:szCs w:val="24"/>
          <w:lang w:val="bg-BG"/>
        </w:rPr>
        <w:t xml:space="preserve">а подават </w:t>
      </w:r>
      <w:r w:rsidR="00E7764B" w:rsidRPr="00290D32">
        <w:rPr>
          <w:rFonts w:ascii="Times New Roman" w:hAnsi="Times New Roman"/>
          <w:szCs w:val="24"/>
          <w:lang w:val="bg-BG"/>
        </w:rPr>
        <w:t>следните писмени заявления</w:t>
      </w:r>
      <w:r w:rsidR="00005C5F" w:rsidRPr="00290D32">
        <w:rPr>
          <w:rFonts w:ascii="Times New Roman" w:hAnsi="Times New Roman"/>
          <w:szCs w:val="24"/>
          <w:lang w:val="bg-BG"/>
        </w:rPr>
        <w:t>:</w:t>
      </w:r>
    </w:p>
    <w:p w:rsidR="00005C5F" w:rsidRPr="00290D32" w:rsidRDefault="00005C5F" w:rsidP="00CC532C">
      <w:pPr>
        <w:jc w:val="both"/>
        <w:rPr>
          <w:rFonts w:ascii="Times New Roman" w:hAnsi="Times New Roman"/>
          <w:szCs w:val="24"/>
          <w:lang w:val="bg-BG"/>
        </w:rPr>
      </w:pPr>
    </w:p>
    <w:tbl>
      <w:tblPr>
        <w:tblW w:w="151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064"/>
        <w:gridCol w:w="2181"/>
        <w:gridCol w:w="2126"/>
        <w:gridCol w:w="2749"/>
      </w:tblGrid>
      <w:tr w:rsidR="00E32D50" w:rsidRPr="00290D32" w:rsidTr="00290D32">
        <w:trPr>
          <w:trHeight w:val="2301"/>
        </w:trPr>
        <w:tc>
          <w:tcPr>
            <w:tcW w:w="8064" w:type="dxa"/>
            <w:shd w:val="clear" w:color="auto" w:fill="FFFFFF"/>
          </w:tcPr>
          <w:p w:rsidR="00E32D50" w:rsidRPr="00290D32" w:rsidRDefault="00E32D50" w:rsidP="003D7CF2">
            <w:pPr>
              <w:jc w:val="both"/>
              <w:rPr>
                <w:rFonts w:ascii="Times New Roman" w:hAnsi="Times New Roman"/>
                <w:szCs w:val="24"/>
                <w:lang w:val="bg-BG"/>
              </w:rPr>
            </w:pPr>
            <w:r w:rsidRPr="00290D32">
              <w:rPr>
                <w:rFonts w:ascii="Times New Roman" w:hAnsi="Times New Roman"/>
                <w:szCs w:val="24"/>
                <w:lang w:val="bg-BG"/>
              </w:rPr>
              <w:t>Гражданин на друга държава – членка на ЕС, който отговаря на условията по чл. 396, ал. 2 ИК и желае да бъде вписан в избирателните списъци за частичните избори и не е бил вписан в избирателните списъци – част ІІ, в изборите на 2</w:t>
            </w:r>
            <w:r w:rsidR="00CF4D80">
              <w:rPr>
                <w:rFonts w:ascii="Times New Roman" w:hAnsi="Times New Roman"/>
                <w:szCs w:val="24"/>
                <w:lang w:val="bg-BG"/>
              </w:rPr>
              <w:t>9</w:t>
            </w:r>
            <w:r w:rsidRPr="00290D32">
              <w:rPr>
                <w:rFonts w:ascii="Times New Roman" w:hAnsi="Times New Roman"/>
                <w:szCs w:val="24"/>
                <w:lang w:val="bg-BG"/>
              </w:rPr>
              <w:t xml:space="preserve"> октомври 20</w:t>
            </w:r>
            <w:r w:rsidR="00CF4D80">
              <w:rPr>
                <w:rFonts w:ascii="Times New Roman" w:hAnsi="Times New Roman"/>
                <w:szCs w:val="24"/>
                <w:lang w:val="bg-BG"/>
              </w:rPr>
              <w:t>23</w:t>
            </w:r>
            <w:r w:rsidRPr="00290D32">
              <w:rPr>
                <w:rFonts w:ascii="Times New Roman" w:hAnsi="Times New Roman"/>
                <w:szCs w:val="24"/>
                <w:lang w:val="bg-BG"/>
              </w:rPr>
              <w:t xml:space="preserve"> г., представя декларация по образец в общинската администрация по адреса на пребиваване на територията на съответното населено място. Вписаните избиратели в избирателните списъци – част ІІ, подават нова декларация само при промяна на някои от декларираните обстоятелства </w:t>
            </w:r>
            <w:r w:rsidR="003D7CF2">
              <w:rPr>
                <w:rFonts w:ascii="Times New Roman" w:hAnsi="Times New Roman"/>
                <w:szCs w:val="24"/>
                <w:lang w:val="bg-BG"/>
              </w:rPr>
              <w:t xml:space="preserve">– </w:t>
            </w:r>
            <w:hyperlink r:id="rId7" w:history="1">
              <w:r w:rsidR="003D7CF2" w:rsidRPr="003D7CF2">
                <w:rPr>
                  <w:rStyle w:val="a9"/>
                  <w:rFonts w:ascii="Times New Roman" w:hAnsi="Times New Roman"/>
                  <w:szCs w:val="24"/>
                  <w:lang w:val="bg-BG"/>
                </w:rPr>
                <w:t>Прило</w:t>
              </w:r>
              <w:r w:rsidR="003D7CF2" w:rsidRPr="003D7CF2">
                <w:rPr>
                  <w:rStyle w:val="a9"/>
                  <w:rFonts w:ascii="Times New Roman" w:hAnsi="Times New Roman"/>
                  <w:szCs w:val="24"/>
                  <w:lang w:val="bg-BG"/>
                </w:rPr>
                <w:t>ж</w:t>
              </w:r>
              <w:r w:rsidR="003D7CF2" w:rsidRPr="003D7CF2">
                <w:rPr>
                  <w:rStyle w:val="a9"/>
                  <w:rFonts w:ascii="Times New Roman" w:hAnsi="Times New Roman"/>
                  <w:szCs w:val="24"/>
                  <w:lang w:val="bg-BG"/>
                </w:rPr>
                <w:t>ение № 8-МИ-НЧ</w:t>
              </w:r>
            </w:hyperlink>
          </w:p>
        </w:tc>
        <w:tc>
          <w:tcPr>
            <w:tcW w:w="2181" w:type="dxa"/>
            <w:shd w:val="clear" w:color="auto" w:fill="FFFFFF"/>
          </w:tcPr>
          <w:p w:rsidR="00E32D50" w:rsidRPr="00290D32" w:rsidRDefault="00E32D50" w:rsidP="00E32D50">
            <w:pPr>
              <w:jc w:val="center"/>
              <w:rPr>
                <w:rFonts w:ascii="Times New Roman" w:hAnsi="Times New Roman"/>
                <w:szCs w:val="24"/>
                <w:lang w:val="bg-BG"/>
              </w:rPr>
            </w:pPr>
            <w:r w:rsidRPr="00290D32">
              <w:rPr>
                <w:rFonts w:ascii="Times New Roman" w:hAnsi="Times New Roman"/>
                <w:szCs w:val="24"/>
                <w:lang w:val="bg-BG"/>
              </w:rPr>
              <w:t xml:space="preserve">Чл. 408, ал. 1 и 2 </w:t>
            </w:r>
          </w:p>
          <w:p w:rsidR="00E32D50" w:rsidRPr="00290D32" w:rsidRDefault="00E32D50" w:rsidP="00E32D50">
            <w:pPr>
              <w:jc w:val="center"/>
              <w:rPr>
                <w:rFonts w:ascii="Times New Roman" w:hAnsi="Times New Roman"/>
                <w:szCs w:val="24"/>
                <w:lang w:val="bg-BG"/>
              </w:rPr>
            </w:pPr>
            <w:r w:rsidRPr="00290D32">
              <w:rPr>
                <w:rFonts w:ascii="Times New Roman" w:hAnsi="Times New Roman"/>
                <w:szCs w:val="24"/>
                <w:lang w:val="bg-BG"/>
              </w:rPr>
              <w:t xml:space="preserve">във връзка с </w:t>
            </w:r>
          </w:p>
          <w:p w:rsidR="00E32D50" w:rsidRPr="00290D32" w:rsidRDefault="00E32D50" w:rsidP="00E32D50">
            <w:pPr>
              <w:jc w:val="center"/>
              <w:rPr>
                <w:rFonts w:ascii="Times New Roman" w:hAnsi="Times New Roman"/>
                <w:szCs w:val="24"/>
                <w:lang w:val="bg-BG"/>
              </w:rPr>
            </w:pPr>
            <w:r w:rsidRPr="00290D32">
              <w:rPr>
                <w:rFonts w:ascii="Times New Roman" w:hAnsi="Times New Roman"/>
                <w:szCs w:val="24"/>
                <w:lang w:val="bg-BG"/>
              </w:rPr>
              <w:t xml:space="preserve">чл. 464, </w:t>
            </w:r>
            <w:r w:rsidRPr="00290D32">
              <w:rPr>
                <w:rFonts w:ascii="Times New Roman" w:hAnsi="Times New Roman"/>
                <w:snapToGrid w:val="0"/>
                <w:szCs w:val="24"/>
                <w:lang w:val="bg-BG"/>
              </w:rPr>
              <w:t>т. 13</w:t>
            </w:r>
          </w:p>
        </w:tc>
        <w:tc>
          <w:tcPr>
            <w:tcW w:w="2126" w:type="dxa"/>
            <w:shd w:val="clear" w:color="auto" w:fill="FFFFFF"/>
          </w:tcPr>
          <w:p w:rsidR="00E32D50" w:rsidRPr="00290D32" w:rsidRDefault="00E32D50" w:rsidP="00E32D50">
            <w:pPr>
              <w:jc w:val="center"/>
              <w:rPr>
                <w:rFonts w:ascii="Times New Roman" w:hAnsi="Times New Roman"/>
                <w:b/>
                <w:szCs w:val="24"/>
                <w:lang w:val="bg-BG"/>
              </w:rPr>
            </w:pPr>
            <w:r w:rsidRPr="00290D32">
              <w:rPr>
                <w:rFonts w:ascii="Times New Roman" w:hAnsi="Times New Roman"/>
                <w:b/>
                <w:szCs w:val="24"/>
                <w:lang w:val="bg-BG"/>
              </w:rPr>
              <w:t>Не по-късно от 30 дни преди изборния ден</w:t>
            </w:r>
          </w:p>
          <w:p w:rsidR="00E32D50" w:rsidRPr="00290D32" w:rsidRDefault="00E32D50" w:rsidP="00E32D50">
            <w:pPr>
              <w:jc w:val="center"/>
              <w:rPr>
                <w:rFonts w:ascii="Times New Roman" w:hAnsi="Times New Roman"/>
                <w:b/>
                <w:szCs w:val="24"/>
                <w:lang w:val="bg-BG"/>
              </w:rPr>
            </w:pPr>
          </w:p>
          <w:p w:rsidR="00E32D50" w:rsidRPr="00290D32" w:rsidRDefault="00E32D50" w:rsidP="00E32D50">
            <w:pPr>
              <w:jc w:val="center"/>
              <w:rPr>
                <w:rFonts w:ascii="Times New Roman" w:hAnsi="Times New Roman"/>
                <w:b/>
                <w:iCs/>
                <w:szCs w:val="24"/>
                <w:lang w:val="bg-BG"/>
              </w:rPr>
            </w:pPr>
          </w:p>
        </w:tc>
        <w:tc>
          <w:tcPr>
            <w:tcW w:w="2749" w:type="dxa"/>
            <w:shd w:val="clear" w:color="auto" w:fill="FFFFFF"/>
          </w:tcPr>
          <w:p w:rsidR="00E32D50" w:rsidRPr="00290D32" w:rsidRDefault="00CF4D80" w:rsidP="00E32D50">
            <w:pPr>
              <w:jc w:val="center"/>
              <w:rPr>
                <w:rFonts w:ascii="Times New Roman" w:hAnsi="Times New Roman"/>
                <w:b/>
                <w:snapToGrid w:val="0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napToGrid w:val="0"/>
                <w:szCs w:val="24"/>
                <w:lang w:val="bg-BG"/>
              </w:rPr>
              <w:t>08.02.2024</w:t>
            </w:r>
            <w:r w:rsidR="00E32D50" w:rsidRPr="00290D32">
              <w:rPr>
                <w:rFonts w:ascii="Times New Roman" w:hAnsi="Times New Roman"/>
                <w:b/>
                <w:snapToGrid w:val="0"/>
                <w:szCs w:val="24"/>
                <w:lang w:val="bg-BG"/>
              </w:rPr>
              <w:t xml:space="preserve"> г.</w:t>
            </w:r>
          </w:p>
        </w:tc>
      </w:tr>
    </w:tbl>
    <w:p w:rsidR="00005C5F" w:rsidRPr="00290D32" w:rsidRDefault="00005C5F" w:rsidP="00005C5F">
      <w:pPr>
        <w:rPr>
          <w:rFonts w:ascii="Times New Roman" w:hAnsi="Times New Roman"/>
          <w:szCs w:val="24"/>
          <w:lang w:val="bg-BG"/>
        </w:rPr>
      </w:pPr>
    </w:p>
    <w:tbl>
      <w:tblPr>
        <w:tblW w:w="1511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064"/>
        <w:gridCol w:w="2181"/>
        <w:gridCol w:w="2126"/>
        <w:gridCol w:w="2748"/>
      </w:tblGrid>
      <w:tr w:rsidR="00E32D50" w:rsidRPr="00290D32" w:rsidTr="001E7EEB">
        <w:trPr>
          <w:trHeight w:val="2048"/>
        </w:trPr>
        <w:tc>
          <w:tcPr>
            <w:tcW w:w="8064" w:type="dxa"/>
            <w:shd w:val="clear" w:color="auto" w:fill="FFFFFF"/>
          </w:tcPr>
          <w:p w:rsidR="00E32D50" w:rsidRPr="00290D32" w:rsidRDefault="00E32D50" w:rsidP="00E32D50">
            <w:pPr>
              <w:jc w:val="both"/>
              <w:rPr>
                <w:rFonts w:ascii="Times New Roman" w:hAnsi="Times New Roman"/>
                <w:color w:val="000000"/>
                <w:szCs w:val="24"/>
                <w:lang w:val="bg-BG" w:eastAsia="bg-BG"/>
              </w:rPr>
            </w:pPr>
            <w:r w:rsidRPr="00290D32">
              <w:rPr>
                <w:rFonts w:ascii="Times New Roman" w:hAnsi="Times New Roman"/>
                <w:color w:val="000000"/>
                <w:szCs w:val="24"/>
                <w:lang w:val="bg-BG" w:eastAsia="bg-BG"/>
              </w:rPr>
              <w:t>Избирателите с трайни увреждания, които не им позволяват да упражнят избирателното си право в изборното помещение, но желаят да гласуват с подвижна избирателна кутия, заявяват желанието си в писмена форма чрез заявление по образец, подписано саморъчно и изпратено по пощата, факс или чрез електронно заявление, за което не се изисква подпис през интернет страницата на общинската администрация по постоянния адрес или по настоящия адрес</w:t>
            </w:r>
            <w:r w:rsidR="003D7CF2">
              <w:rPr>
                <w:rFonts w:ascii="Times New Roman" w:hAnsi="Times New Roman"/>
                <w:color w:val="000000"/>
                <w:szCs w:val="24"/>
                <w:lang w:val="bg-BG" w:eastAsia="bg-BG"/>
              </w:rPr>
              <w:t xml:space="preserve"> – </w:t>
            </w:r>
            <w:hyperlink r:id="rId8" w:history="1">
              <w:r w:rsidR="003D7CF2" w:rsidRPr="003D7CF2">
                <w:rPr>
                  <w:rStyle w:val="a9"/>
                  <w:rFonts w:ascii="Times New Roman" w:hAnsi="Times New Roman"/>
                  <w:szCs w:val="24"/>
                  <w:lang w:val="bg-BG" w:eastAsia="bg-BG"/>
                </w:rPr>
                <w:t>Приложе</w:t>
              </w:r>
              <w:r w:rsidR="003D7CF2" w:rsidRPr="003D7CF2">
                <w:rPr>
                  <w:rStyle w:val="a9"/>
                  <w:rFonts w:ascii="Times New Roman" w:hAnsi="Times New Roman"/>
                  <w:szCs w:val="24"/>
                  <w:lang w:val="bg-BG" w:eastAsia="bg-BG"/>
                </w:rPr>
                <w:t>н</w:t>
              </w:r>
              <w:r w:rsidR="003D7CF2" w:rsidRPr="003D7CF2">
                <w:rPr>
                  <w:rStyle w:val="a9"/>
                  <w:rFonts w:ascii="Times New Roman" w:hAnsi="Times New Roman"/>
                  <w:szCs w:val="24"/>
                  <w:lang w:val="bg-BG" w:eastAsia="bg-BG"/>
                </w:rPr>
                <w:t>ие № 17-МИ-НЧ</w:t>
              </w:r>
            </w:hyperlink>
          </w:p>
        </w:tc>
        <w:tc>
          <w:tcPr>
            <w:tcW w:w="2181" w:type="dxa"/>
            <w:shd w:val="clear" w:color="auto" w:fill="FFFFFF"/>
          </w:tcPr>
          <w:p w:rsidR="00E32D50" w:rsidRPr="00290D32" w:rsidRDefault="00E32D50" w:rsidP="00E32D50">
            <w:pPr>
              <w:jc w:val="center"/>
              <w:rPr>
                <w:rFonts w:ascii="Times New Roman" w:hAnsi="Times New Roman"/>
                <w:szCs w:val="24"/>
                <w:lang w:val="bg-BG"/>
              </w:rPr>
            </w:pPr>
            <w:r w:rsidRPr="00290D32">
              <w:rPr>
                <w:rFonts w:ascii="Times New Roman" w:hAnsi="Times New Roman"/>
                <w:szCs w:val="24"/>
                <w:lang w:val="bg-BG"/>
              </w:rPr>
              <w:t xml:space="preserve">Чл. 37, ал. 1 </w:t>
            </w:r>
          </w:p>
          <w:p w:rsidR="00E32D50" w:rsidRPr="00290D32" w:rsidRDefault="00E32D50" w:rsidP="00E32D50">
            <w:pPr>
              <w:jc w:val="center"/>
              <w:rPr>
                <w:rFonts w:ascii="Times New Roman" w:hAnsi="Times New Roman"/>
                <w:szCs w:val="24"/>
                <w:lang w:val="bg-BG"/>
              </w:rPr>
            </w:pPr>
          </w:p>
        </w:tc>
        <w:tc>
          <w:tcPr>
            <w:tcW w:w="2126" w:type="dxa"/>
            <w:shd w:val="clear" w:color="auto" w:fill="FFFFFF"/>
          </w:tcPr>
          <w:p w:rsidR="00E32D50" w:rsidRPr="00290D32" w:rsidRDefault="00E32D50" w:rsidP="00E32D50">
            <w:pPr>
              <w:ind w:left="-56"/>
              <w:jc w:val="center"/>
              <w:rPr>
                <w:rFonts w:ascii="Times New Roman" w:hAnsi="Times New Roman"/>
                <w:b/>
                <w:iCs/>
                <w:szCs w:val="24"/>
                <w:lang w:val="bg-BG"/>
              </w:rPr>
            </w:pPr>
            <w:r w:rsidRPr="00290D32">
              <w:rPr>
                <w:rFonts w:ascii="Times New Roman" w:hAnsi="Times New Roman"/>
                <w:b/>
                <w:szCs w:val="24"/>
                <w:lang w:val="bg-BG"/>
              </w:rPr>
              <w:t xml:space="preserve">Не по-късно от 14 дни преди изборния ден </w:t>
            </w:r>
          </w:p>
          <w:p w:rsidR="00E32D50" w:rsidRPr="00290D32" w:rsidRDefault="00E32D50" w:rsidP="00E32D50">
            <w:pPr>
              <w:jc w:val="center"/>
              <w:rPr>
                <w:rFonts w:ascii="Times New Roman" w:hAnsi="Times New Roman"/>
                <w:b/>
                <w:iCs/>
                <w:szCs w:val="24"/>
                <w:lang w:val="bg-BG"/>
              </w:rPr>
            </w:pPr>
          </w:p>
        </w:tc>
        <w:tc>
          <w:tcPr>
            <w:tcW w:w="2748" w:type="dxa"/>
            <w:shd w:val="clear" w:color="auto" w:fill="FFFFFF"/>
          </w:tcPr>
          <w:p w:rsidR="00E32D50" w:rsidRPr="00290D32" w:rsidRDefault="00CF4D80" w:rsidP="00E32D50">
            <w:pPr>
              <w:jc w:val="center"/>
              <w:rPr>
                <w:rFonts w:ascii="Times New Roman" w:hAnsi="Times New Roman"/>
                <w:b/>
                <w:i/>
                <w:snapToGrid w:val="0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napToGrid w:val="0"/>
                <w:szCs w:val="24"/>
                <w:lang w:val="bg-BG"/>
              </w:rPr>
              <w:t>24.02.2024</w:t>
            </w:r>
            <w:r w:rsidR="00E32D50" w:rsidRPr="00290D32">
              <w:rPr>
                <w:rFonts w:ascii="Times New Roman" w:hAnsi="Times New Roman"/>
                <w:b/>
                <w:snapToGrid w:val="0"/>
                <w:szCs w:val="24"/>
                <w:lang w:val="bg-BG"/>
              </w:rPr>
              <w:t xml:space="preserve"> г.</w:t>
            </w:r>
          </w:p>
        </w:tc>
      </w:tr>
    </w:tbl>
    <w:p w:rsidR="00E32D50" w:rsidRPr="00290D32" w:rsidRDefault="00E32D50" w:rsidP="00005C5F">
      <w:pPr>
        <w:rPr>
          <w:rFonts w:ascii="Times New Roman" w:hAnsi="Times New Roman"/>
          <w:szCs w:val="24"/>
          <w:lang w:val="bg-BG"/>
        </w:rPr>
      </w:pPr>
    </w:p>
    <w:tbl>
      <w:tblPr>
        <w:tblW w:w="15064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118"/>
        <w:gridCol w:w="2127"/>
        <w:gridCol w:w="2126"/>
        <w:gridCol w:w="2693"/>
      </w:tblGrid>
      <w:tr w:rsidR="00E32D50" w:rsidRPr="00290D32" w:rsidTr="00290D32">
        <w:trPr>
          <w:trHeight w:val="1080"/>
        </w:trPr>
        <w:tc>
          <w:tcPr>
            <w:tcW w:w="8118" w:type="dxa"/>
            <w:shd w:val="clear" w:color="auto" w:fill="FFFFFF"/>
          </w:tcPr>
          <w:p w:rsidR="00E32D50" w:rsidRPr="00290D32" w:rsidRDefault="00290D32" w:rsidP="00CF4D80">
            <w:pPr>
              <w:jc w:val="both"/>
              <w:rPr>
                <w:rFonts w:ascii="Times New Roman" w:hAnsi="Times New Roman"/>
                <w:szCs w:val="24"/>
                <w:lang w:val="bg-BG"/>
              </w:rPr>
            </w:pPr>
            <w:r>
              <w:rPr>
                <w:rFonts w:ascii="Times New Roman" w:hAnsi="Times New Roman"/>
                <w:szCs w:val="24"/>
                <w:lang w:val="bg-BG"/>
              </w:rPr>
              <w:t>В</w:t>
            </w:r>
            <w:r w:rsidR="00E32D50" w:rsidRPr="00290D32">
              <w:rPr>
                <w:rFonts w:ascii="Times New Roman" w:hAnsi="Times New Roman"/>
                <w:szCs w:val="24"/>
                <w:lang w:val="bg-BG"/>
              </w:rPr>
              <w:t>писване на избирател в списъка по настоящ адрес, чиито постоянен и настоящ адрес са в различни населени места</w:t>
            </w:r>
            <w:r>
              <w:rPr>
                <w:rFonts w:ascii="Times New Roman" w:hAnsi="Times New Roman"/>
                <w:szCs w:val="24"/>
                <w:lang w:val="bg-BG"/>
              </w:rPr>
              <w:t xml:space="preserve"> /</w:t>
            </w:r>
            <w:r w:rsidRPr="00290D32">
              <w:rPr>
                <w:rFonts w:ascii="Times New Roman" w:hAnsi="Times New Roman"/>
                <w:b/>
                <w:szCs w:val="24"/>
                <w:lang w:val="bg-BG"/>
              </w:rPr>
              <w:t xml:space="preserve">за дата 6 месеца преди изборния ден се счита датата </w:t>
            </w:r>
            <w:r w:rsidR="00CF4D80">
              <w:rPr>
                <w:rFonts w:ascii="Times New Roman" w:hAnsi="Times New Roman"/>
                <w:b/>
                <w:szCs w:val="24"/>
                <w:lang w:val="bg-BG"/>
              </w:rPr>
              <w:t>10 септември 2023</w:t>
            </w:r>
            <w:r w:rsidRPr="00290D32">
              <w:rPr>
                <w:rFonts w:ascii="Times New Roman" w:hAnsi="Times New Roman"/>
                <w:b/>
                <w:szCs w:val="24"/>
                <w:lang w:val="bg-BG"/>
              </w:rPr>
              <w:t xml:space="preserve"> г.</w:t>
            </w:r>
            <w:r>
              <w:rPr>
                <w:rFonts w:ascii="Times New Roman" w:hAnsi="Times New Roman"/>
                <w:b/>
                <w:szCs w:val="24"/>
                <w:lang w:val="bg-BG"/>
              </w:rPr>
              <w:t xml:space="preserve"> включително</w:t>
            </w:r>
            <w:r>
              <w:rPr>
                <w:rFonts w:ascii="Times New Roman" w:hAnsi="Times New Roman"/>
                <w:szCs w:val="24"/>
                <w:lang w:val="bg-BG"/>
              </w:rPr>
              <w:t>/</w:t>
            </w:r>
            <w:r w:rsidR="003D7CF2">
              <w:rPr>
                <w:rFonts w:ascii="Times New Roman" w:hAnsi="Times New Roman"/>
                <w:szCs w:val="24"/>
                <w:lang w:val="bg-BG"/>
              </w:rPr>
              <w:t xml:space="preserve"> - </w:t>
            </w:r>
            <w:hyperlink r:id="rId9" w:history="1">
              <w:r w:rsidR="003D7CF2" w:rsidRPr="003D7CF2">
                <w:rPr>
                  <w:rStyle w:val="a9"/>
                  <w:rFonts w:ascii="Times New Roman" w:hAnsi="Times New Roman"/>
                  <w:szCs w:val="24"/>
                  <w:lang w:val="bg-BG"/>
                </w:rPr>
                <w:t>Приложение № 13-</w:t>
              </w:r>
              <w:r w:rsidR="003D7CF2" w:rsidRPr="003D7CF2">
                <w:rPr>
                  <w:rStyle w:val="a9"/>
                  <w:rFonts w:ascii="Times New Roman" w:hAnsi="Times New Roman"/>
                  <w:szCs w:val="24"/>
                  <w:lang w:val="bg-BG"/>
                </w:rPr>
                <w:t>М</w:t>
              </w:r>
              <w:r w:rsidR="003D7CF2" w:rsidRPr="003D7CF2">
                <w:rPr>
                  <w:rStyle w:val="a9"/>
                  <w:rFonts w:ascii="Times New Roman" w:hAnsi="Times New Roman"/>
                  <w:szCs w:val="24"/>
                  <w:lang w:val="bg-BG"/>
                </w:rPr>
                <w:t>И-НЧ</w:t>
              </w:r>
            </w:hyperlink>
          </w:p>
        </w:tc>
        <w:tc>
          <w:tcPr>
            <w:tcW w:w="2127" w:type="dxa"/>
            <w:shd w:val="clear" w:color="auto" w:fill="FFFFFF"/>
          </w:tcPr>
          <w:p w:rsidR="00E32D50" w:rsidRPr="00290D32" w:rsidRDefault="00E32D50" w:rsidP="00E32D50">
            <w:pPr>
              <w:jc w:val="center"/>
              <w:rPr>
                <w:rFonts w:ascii="Times New Roman" w:hAnsi="Times New Roman"/>
                <w:szCs w:val="24"/>
                <w:lang w:val="bg-BG"/>
              </w:rPr>
            </w:pPr>
            <w:r w:rsidRPr="00290D32">
              <w:rPr>
                <w:rFonts w:ascii="Times New Roman" w:hAnsi="Times New Roman"/>
                <w:szCs w:val="24"/>
                <w:lang w:val="bg-BG"/>
              </w:rPr>
              <w:t>Чл. 36, ал. 1 и 2</w:t>
            </w:r>
          </w:p>
          <w:p w:rsidR="00E32D50" w:rsidRPr="00290D32" w:rsidRDefault="00E32D50" w:rsidP="00E32D50">
            <w:pPr>
              <w:jc w:val="center"/>
              <w:rPr>
                <w:rFonts w:ascii="Times New Roman" w:hAnsi="Times New Roman"/>
                <w:szCs w:val="24"/>
                <w:lang w:val="bg-BG"/>
              </w:rPr>
            </w:pPr>
          </w:p>
        </w:tc>
        <w:tc>
          <w:tcPr>
            <w:tcW w:w="2126" w:type="dxa"/>
            <w:shd w:val="clear" w:color="auto" w:fill="FFFFFF"/>
          </w:tcPr>
          <w:p w:rsidR="00E32D50" w:rsidRPr="00290D32" w:rsidRDefault="00E32D50" w:rsidP="00E32D50">
            <w:pPr>
              <w:jc w:val="center"/>
              <w:rPr>
                <w:rFonts w:ascii="Times New Roman" w:hAnsi="Times New Roman"/>
                <w:b/>
                <w:szCs w:val="24"/>
                <w:lang w:val="bg-BG"/>
              </w:rPr>
            </w:pPr>
            <w:r w:rsidRPr="00290D32">
              <w:rPr>
                <w:rFonts w:ascii="Times New Roman" w:hAnsi="Times New Roman"/>
                <w:b/>
                <w:szCs w:val="24"/>
                <w:lang w:val="bg-BG"/>
              </w:rPr>
              <w:t>Не по-късно от 14 дни преди изборния ден</w:t>
            </w:r>
          </w:p>
        </w:tc>
        <w:tc>
          <w:tcPr>
            <w:tcW w:w="2693" w:type="dxa"/>
            <w:shd w:val="clear" w:color="auto" w:fill="FFFFFF"/>
          </w:tcPr>
          <w:p w:rsidR="00E32D50" w:rsidRPr="00290D32" w:rsidRDefault="00CF4D80" w:rsidP="00E32D50">
            <w:pPr>
              <w:jc w:val="center"/>
              <w:rPr>
                <w:rFonts w:ascii="Times New Roman" w:hAnsi="Times New Roman"/>
                <w:b/>
                <w:snapToGrid w:val="0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napToGrid w:val="0"/>
                <w:szCs w:val="24"/>
                <w:lang w:val="bg-BG"/>
              </w:rPr>
              <w:t>24.02.2024</w:t>
            </w:r>
            <w:r w:rsidR="00E32D50" w:rsidRPr="00290D32">
              <w:rPr>
                <w:rFonts w:ascii="Times New Roman" w:hAnsi="Times New Roman"/>
                <w:b/>
                <w:snapToGrid w:val="0"/>
                <w:szCs w:val="24"/>
                <w:lang w:val="bg-BG"/>
              </w:rPr>
              <w:t xml:space="preserve"> г.</w:t>
            </w:r>
          </w:p>
        </w:tc>
      </w:tr>
    </w:tbl>
    <w:p w:rsidR="00E32D50" w:rsidRPr="00290D32" w:rsidRDefault="00E32D50" w:rsidP="00005C5F">
      <w:pPr>
        <w:rPr>
          <w:rFonts w:ascii="Times New Roman" w:hAnsi="Times New Roman"/>
          <w:szCs w:val="24"/>
          <w:lang w:val="bg-BG"/>
        </w:rPr>
      </w:pPr>
    </w:p>
    <w:tbl>
      <w:tblPr>
        <w:tblW w:w="15064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118"/>
        <w:gridCol w:w="2127"/>
        <w:gridCol w:w="2126"/>
        <w:gridCol w:w="2693"/>
      </w:tblGrid>
      <w:tr w:rsidR="003A0F12" w:rsidRPr="00290D32" w:rsidTr="00290D32">
        <w:trPr>
          <w:trHeight w:val="945"/>
        </w:trPr>
        <w:tc>
          <w:tcPr>
            <w:tcW w:w="8118" w:type="dxa"/>
            <w:shd w:val="clear" w:color="auto" w:fill="FFFFFF"/>
          </w:tcPr>
          <w:p w:rsidR="003A0F12" w:rsidRPr="00290D32" w:rsidRDefault="00290D32" w:rsidP="003A0F12">
            <w:pPr>
              <w:jc w:val="both"/>
              <w:rPr>
                <w:rFonts w:ascii="Times New Roman" w:hAnsi="Times New Roman"/>
                <w:szCs w:val="24"/>
                <w:lang w:val="bg-BG"/>
              </w:rPr>
            </w:pPr>
            <w:r>
              <w:rPr>
                <w:rFonts w:ascii="Times New Roman" w:hAnsi="Times New Roman"/>
                <w:color w:val="000000"/>
                <w:szCs w:val="24"/>
                <w:lang w:val="bg-BG" w:eastAsia="bg-BG"/>
              </w:rPr>
              <w:t>О</w:t>
            </w:r>
            <w:r w:rsidR="003A0F12" w:rsidRPr="00290D32">
              <w:rPr>
                <w:rFonts w:ascii="Times New Roman" w:hAnsi="Times New Roman"/>
                <w:color w:val="000000"/>
                <w:szCs w:val="24"/>
                <w:lang w:val="bg-BG" w:eastAsia="bg-BG"/>
              </w:rPr>
              <w:t>тстраняване на непълноти и грешки в избирателния с</w:t>
            </w:r>
            <w:r>
              <w:rPr>
                <w:rFonts w:ascii="Times New Roman" w:hAnsi="Times New Roman"/>
                <w:color w:val="000000"/>
                <w:szCs w:val="24"/>
                <w:lang w:val="bg-BG" w:eastAsia="bg-BG"/>
              </w:rPr>
              <w:t>писък</w:t>
            </w:r>
            <w:r w:rsidR="003D7CF2">
              <w:rPr>
                <w:rFonts w:ascii="Times New Roman" w:hAnsi="Times New Roman"/>
                <w:color w:val="000000"/>
                <w:szCs w:val="24"/>
                <w:lang w:val="bg-BG" w:eastAsia="bg-BG"/>
              </w:rPr>
              <w:t xml:space="preserve"> - </w:t>
            </w:r>
            <w:hyperlink r:id="rId10" w:history="1">
              <w:r w:rsidR="003D7CF2" w:rsidRPr="003D7CF2">
                <w:rPr>
                  <w:rStyle w:val="a9"/>
                  <w:rFonts w:ascii="Times New Roman" w:hAnsi="Times New Roman"/>
                  <w:szCs w:val="24"/>
                  <w:lang w:val="bg-BG"/>
                </w:rPr>
                <w:t>Пр</w:t>
              </w:r>
              <w:r w:rsidR="003D7CF2" w:rsidRPr="003D7CF2">
                <w:rPr>
                  <w:rStyle w:val="a9"/>
                  <w:rFonts w:ascii="Times New Roman" w:hAnsi="Times New Roman"/>
                  <w:szCs w:val="24"/>
                  <w:lang w:val="bg-BG"/>
                </w:rPr>
                <w:t>и</w:t>
              </w:r>
              <w:r w:rsidR="003D7CF2" w:rsidRPr="003D7CF2">
                <w:rPr>
                  <w:rStyle w:val="a9"/>
                  <w:rFonts w:ascii="Times New Roman" w:hAnsi="Times New Roman"/>
                  <w:szCs w:val="24"/>
                  <w:lang w:val="bg-BG"/>
                </w:rPr>
                <w:t>ложение № 7-МИ</w:t>
              </w:r>
              <w:r w:rsidR="003D7CF2" w:rsidRPr="003D7CF2">
                <w:rPr>
                  <w:rStyle w:val="a9"/>
                  <w:rFonts w:ascii="Times New Roman" w:hAnsi="Times New Roman"/>
                  <w:szCs w:val="24"/>
                  <w:lang w:val="bg-BG"/>
                </w:rPr>
                <w:t>-</w:t>
              </w:r>
              <w:r w:rsidR="003D7CF2" w:rsidRPr="003D7CF2">
                <w:rPr>
                  <w:rStyle w:val="a9"/>
                  <w:rFonts w:ascii="Times New Roman" w:hAnsi="Times New Roman"/>
                  <w:szCs w:val="24"/>
                  <w:lang w:val="bg-BG"/>
                </w:rPr>
                <w:t>НЧ</w:t>
              </w:r>
            </w:hyperlink>
          </w:p>
        </w:tc>
        <w:tc>
          <w:tcPr>
            <w:tcW w:w="2127" w:type="dxa"/>
            <w:shd w:val="clear" w:color="auto" w:fill="FFFFFF"/>
          </w:tcPr>
          <w:p w:rsidR="003A0F12" w:rsidRPr="00290D32" w:rsidRDefault="003A0F12" w:rsidP="003A0F12">
            <w:pPr>
              <w:jc w:val="center"/>
              <w:rPr>
                <w:rFonts w:ascii="Times New Roman" w:hAnsi="Times New Roman"/>
                <w:szCs w:val="24"/>
                <w:lang w:val="bg-BG"/>
              </w:rPr>
            </w:pPr>
            <w:r w:rsidRPr="00290D32">
              <w:rPr>
                <w:rFonts w:ascii="Times New Roman" w:hAnsi="Times New Roman"/>
                <w:szCs w:val="24"/>
                <w:lang w:val="bg-BG"/>
              </w:rPr>
              <w:t>Чл. 43, ал. 1 и 2</w:t>
            </w:r>
          </w:p>
          <w:p w:rsidR="003A0F12" w:rsidRPr="00290D32" w:rsidRDefault="003A0F12" w:rsidP="003A0F12">
            <w:pPr>
              <w:jc w:val="center"/>
              <w:rPr>
                <w:rFonts w:ascii="Times New Roman" w:hAnsi="Times New Roman"/>
                <w:szCs w:val="24"/>
                <w:lang w:val="bg-BG"/>
              </w:rPr>
            </w:pPr>
          </w:p>
        </w:tc>
        <w:tc>
          <w:tcPr>
            <w:tcW w:w="2126" w:type="dxa"/>
            <w:shd w:val="clear" w:color="auto" w:fill="FFFFFF"/>
          </w:tcPr>
          <w:p w:rsidR="003A0F12" w:rsidRPr="00290D32" w:rsidRDefault="003A0F12" w:rsidP="003A0F12">
            <w:pPr>
              <w:jc w:val="center"/>
              <w:rPr>
                <w:rFonts w:ascii="Times New Roman" w:hAnsi="Times New Roman"/>
                <w:b/>
                <w:szCs w:val="24"/>
                <w:lang w:val="bg-BG"/>
              </w:rPr>
            </w:pPr>
            <w:r w:rsidRPr="00290D32">
              <w:rPr>
                <w:rFonts w:ascii="Times New Roman" w:hAnsi="Times New Roman"/>
                <w:b/>
                <w:szCs w:val="24"/>
                <w:lang w:val="bg-BG"/>
              </w:rPr>
              <w:t xml:space="preserve">Не по-късно от </w:t>
            </w:r>
          </w:p>
          <w:p w:rsidR="003A0F12" w:rsidRPr="00290D32" w:rsidRDefault="003A0F12" w:rsidP="003A0F12">
            <w:pPr>
              <w:jc w:val="center"/>
              <w:rPr>
                <w:rFonts w:ascii="Times New Roman" w:hAnsi="Times New Roman"/>
                <w:b/>
                <w:szCs w:val="24"/>
                <w:lang w:val="bg-BG"/>
              </w:rPr>
            </w:pPr>
            <w:r w:rsidRPr="00290D32">
              <w:rPr>
                <w:rFonts w:ascii="Times New Roman" w:hAnsi="Times New Roman"/>
                <w:b/>
                <w:szCs w:val="24"/>
                <w:lang w:val="bg-BG"/>
              </w:rPr>
              <w:t>7 дни преди изборния ден</w:t>
            </w:r>
          </w:p>
        </w:tc>
        <w:tc>
          <w:tcPr>
            <w:tcW w:w="2693" w:type="dxa"/>
            <w:shd w:val="clear" w:color="auto" w:fill="FFFFFF"/>
          </w:tcPr>
          <w:p w:rsidR="003A0F12" w:rsidRPr="00290D32" w:rsidRDefault="00CF4D80" w:rsidP="003A0F12">
            <w:pPr>
              <w:jc w:val="center"/>
              <w:rPr>
                <w:rFonts w:ascii="Times New Roman" w:hAnsi="Times New Roman"/>
                <w:b/>
                <w:snapToGrid w:val="0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napToGrid w:val="0"/>
                <w:szCs w:val="24"/>
                <w:lang w:val="bg-BG"/>
              </w:rPr>
              <w:t>02.03.2024</w:t>
            </w:r>
            <w:r w:rsidR="003A0F12" w:rsidRPr="00290D32">
              <w:rPr>
                <w:rFonts w:ascii="Times New Roman" w:hAnsi="Times New Roman"/>
                <w:b/>
                <w:snapToGrid w:val="0"/>
                <w:szCs w:val="24"/>
                <w:lang w:val="bg-BG"/>
              </w:rPr>
              <w:t xml:space="preserve"> г.</w:t>
            </w:r>
          </w:p>
        </w:tc>
      </w:tr>
    </w:tbl>
    <w:p w:rsidR="003A0F12" w:rsidRPr="003D02C1" w:rsidRDefault="003A0F12" w:rsidP="00005C5F">
      <w:pPr>
        <w:rPr>
          <w:rFonts w:ascii="Times New Roman" w:hAnsi="Times New Roman"/>
          <w:szCs w:val="24"/>
          <w:lang w:val="bg-BG"/>
        </w:rPr>
      </w:pPr>
    </w:p>
    <w:sectPr w:rsidR="003A0F12" w:rsidRPr="003D02C1" w:rsidSect="003A0F12">
      <w:pgSz w:w="16838" w:h="11906" w:orient="landscape"/>
      <w:pgMar w:top="142" w:right="1411" w:bottom="426" w:left="1411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393B" w:rsidRDefault="00CC393B" w:rsidP="00005C5F">
      <w:r>
        <w:separator/>
      </w:r>
    </w:p>
  </w:endnote>
  <w:endnote w:type="continuationSeparator" w:id="0">
    <w:p w:rsidR="00CC393B" w:rsidRDefault="00CC393B" w:rsidP="00005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393B" w:rsidRDefault="00CC393B" w:rsidP="00005C5F">
      <w:r>
        <w:separator/>
      </w:r>
    </w:p>
  </w:footnote>
  <w:footnote w:type="continuationSeparator" w:id="0">
    <w:p w:rsidR="00CC393B" w:rsidRDefault="00CC393B" w:rsidP="00005C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C5F"/>
    <w:rsid w:val="00005C5F"/>
    <w:rsid w:val="001E7EEB"/>
    <w:rsid w:val="00290D32"/>
    <w:rsid w:val="003A0F12"/>
    <w:rsid w:val="003A7C71"/>
    <w:rsid w:val="003D02C1"/>
    <w:rsid w:val="003D7CF2"/>
    <w:rsid w:val="004C1221"/>
    <w:rsid w:val="00611C6C"/>
    <w:rsid w:val="008F57DC"/>
    <w:rsid w:val="00CC393B"/>
    <w:rsid w:val="00CC532C"/>
    <w:rsid w:val="00CF4D80"/>
    <w:rsid w:val="00D7540E"/>
    <w:rsid w:val="00E32D50"/>
    <w:rsid w:val="00E7764B"/>
    <w:rsid w:val="00EB3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C5F"/>
    <w:pPr>
      <w:spacing w:after="0" w:line="240" w:lineRule="auto"/>
    </w:pPr>
    <w:rPr>
      <w:rFonts w:ascii="Hebar" w:eastAsia="Times New Roman" w:hAnsi="Hebar" w:cs="Times New Roman"/>
      <w:sz w:val="24"/>
      <w:szCs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5C5F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005C5F"/>
    <w:rPr>
      <w:rFonts w:ascii="Hebar" w:eastAsia="Times New Roman" w:hAnsi="Hebar" w:cs="Times New Roman"/>
      <w:sz w:val="24"/>
      <w:szCs w:val="20"/>
      <w:lang w:val="en-GB"/>
    </w:rPr>
  </w:style>
  <w:style w:type="paragraph" w:styleId="a5">
    <w:name w:val="footer"/>
    <w:basedOn w:val="a"/>
    <w:link w:val="a6"/>
    <w:uiPriority w:val="99"/>
    <w:unhideWhenUsed/>
    <w:rsid w:val="00005C5F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005C5F"/>
    <w:rPr>
      <w:rFonts w:ascii="Hebar" w:eastAsia="Times New Roman" w:hAnsi="Hebar" w:cs="Times New Roman"/>
      <w:sz w:val="24"/>
      <w:szCs w:val="20"/>
      <w:lang w:val="en-GB"/>
    </w:rPr>
  </w:style>
  <w:style w:type="paragraph" w:styleId="a7">
    <w:name w:val="Balloon Text"/>
    <w:basedOn w:val="a"/>
    <w:link w:val="a8"/>
    <w:uiPriority w:val="99"/>
    <w:semiHidden/>
    <w:unhideWhenUsed/>
    <w:rsid w:val="00E7764B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E7764B"/>
    <w:rPr>
      <w:rFonts w:ascii="Tahoma" w:eastAsia="Times New Roman" w:hAnsi="Tahoma" w:cs="Tahoma"/>
      <w:sz w:val="16"/>
      <w:szCs w:val="16"/>
      <w:lang w:val="en-GB"/>
    </w:rPr>
  </w:style>
  <w:style w:type="character" w:styleId="a9">
    <w:name w:val="Hyperlink"/>
    <w:basedOn w:val="a0"/>
    <w:uiPriority w:val="99"/>
    <w:unhideWhenUsed/>
    <w:rsid w:val="003D7CF2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3D7CF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C5F"/>
    <w:pPr>
      <w:spacing w:after="0" w:line="240" w:lineRule="auto"/>
    </w:pPr>
    <w:rPr>
      <w:rFonts w:ascii="Hebar" w:eastAsia="Times New Roman" w:hAnsi="Hebar" w:cs="Times New Roman"/>
      <w:sz w:val="24"/>
      <w:szCs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5C5F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005C5F"/>
    <w:rPr>
      <w:rFonts w:ascii="Hebar" w:eastAsia="Times New Roman" w:hAnsi="Hebar" w:cs="Times New Roman"/>
      <w:sz w:val="24"/>
      <w:szCs w:val="20"/>
      <w:lang w:val="en-GB"/>
    </w:rPr>
  </w:style>
  <w:style w:type="paragraph" w:styleId="a5">
    <w:name w:val="footer"/>
    <w:basedOn w:val="a"/>
    <w:link w:val="a6"/>
    <w:uiPriority w:val="99"/>
    <w:unhideWhenUsed/>
    <w:rsid w:val="00005C5F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005C5F"/>
    <w:rPr>
      <w:rFonts w:ascii="Hebar" w:eastAsia="Times New Roman" w:hAnsi="Hebar" w:cs="Times New Roman"/>
      <w:sz w:val="24"/>
      <w:szCs w:val="20"/>
      <w:lang w:val="en-GB"/>
    </w:rPr>
  </w:style>
  <w:style w:type="paragraph" w:styleId="a7">
    <w:name w:val="Balloon Text"/>
    <w:basedOn w:val="a"/>
    <w:link w:val="a8"/>
    <w:uiPriority w:val="99"/>
    <w:semiHidden/>
    <w:unhideWhenUsed/>
    <w:rsid w:val="00E7764B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E7764B"/>
    <w:rPr>
      <w:rFonts w:ascii="Tahoma" w:eastAsia="Times New Roman" w:hAnsi="Tahoma" w:cs="Tahoma"/>
      <w:sz w:val="16"/>
      <w:szCs w:val="16"/>
      <w:lang w:val="en-GB"/>
    </w:rPr>
  </w:style>
  <w:style w:type="character" w:styleId="a9">
    <w:name w:val="Hyperlink"/>
    <w:basedOn w:val="a0"/>
    <w:uiPriority w:val="99"/>
    <w:unhideWhenUsed/>
    <w:rsid w:val="003D7CF2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3D7CF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ik.bg/upload/247146/%D0%9F%D1%80%D0%B8%D0%BB%D0%BE%D0%B6%D0%B5%D0%BD%D0%B8%D0%B5+%E2%84%96+17+%D0%9C%D0%98-%D0%9D%D0%A7-%D0%97%D0%B0%D1%8F%D0%B2%D0%BB%D0%B5%D0%BD%D0%B8%D0%B5+%D0%B7%D0%B0+%D0%B3%D0%BB%D0%B0%D1%81%D1%83%D0%B2%D0%B0%D0%BD%D0%B5+%D1%81+%D0%BF%D0%BE%D0%B4%D0%B2%D0%B8%D0%B6%D0%BD%D0%B0+%D0%B8%D0%B7%D0%B1%D0%B8%D1%80%D0%B0%D1%82%D0%B5%D0%BB%D0%BD%D0%B0+%D0%BA%D1%83%D1%82%D0%B8%D1%8F+%28%D1%87%D0%BB.+37+%D0%98%D0%9A%29.doc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ik.bg/upload/247155/%D0%9F%D1%80%D0%B8%D0%BB%D0%BE%D0%B6%D0%B5%D0%BD%D0%B8%D0%B5+%E2%84%96+8+%D0%9C%D0%98-%D0%9D%D0%A7-%D0%97%D0%B0%D1%8F%D0%B2%D0%BB%D0%B5%D0%BD%D0%B8%D0%B5+-+%D0%B4%D0%B5%D0%BA%D0%BB%D0%B0%D1%80%D0%B0%D1%86%D0%B8%D1%8F+%D0%B7%D0%B0+%D0%B2%D0%BF%D0%B8%D1%81%D0%B2%D0%B0%D0%BD%D0%B5+%D0%B2+%D0%A7%D0%B0%D1%81%D1%82+%D0%86%D0%86+%D0%B8%D0%B7%D0%B1.%D1%81%D0%BF%D0%B8%D1%81%D1%8A%D0%BA+%28%D1%87%D0%BB.+408+%D0%98%D0%9A%29.doc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www.cik.bg/upload/247111/%D0%9F%D1%80%D0%B8%D0%BB%D0%BE%D0%B6%D0%B5%D0%BD%D0%B8%D0%B5+%E2%84%96+7+%D0%9C%D0%98-%D0%9D%D0%A7-%D0%97%D0%B0%D1%8F%D0%B2%D0%BB%D0%B5%D0%BD%D0%B8%D0%B5+%D0%B7%D0%B0+%D0%BE%D1%82%D1%81%D1%82%D1%80%D0%B0%D0%BD%D1%8F%D0%B2%D0%B0%D0%BD%D0%B5+%D0%BD%D0%B0+%D0%B3%D1%80%D0%B5%D1%88%D0%BA%D0%B8+%D0%B2+%D0%B8%D0%B7%D0%B1.%D1%81%D0%BF%D0%B8%D1%81%D1%8A%D0%BA+%28%D1%87%D0%BB.+43+%D0%98%D0%9A%29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ik.bg/upload/247150/%D0%9F%D1%80%D0%B8%D0%BB%D0%BE%D0%B6%D0%B5%D0%BD%D0%B8%D0%B5+%E2%84%96+13+%D0%9C%D0%98-%D0%9D%D0%A7-%D0%97%D0%B0%D1%8F%D0%B2%D0%BB%D0%B5%D0%BD%D0%B8%D0%B5+%D0%B7%D0%B0+%D0%B3%D0%BB%D0%B0%D1%81%D1%83%D0%B2%D0%B0%D0%BD%D0%B5+%D0%BF%D0%BE+%D0%BD%D0%B0%D1%81%D1%82%D0%BE%D1%8F%D1%89+%D0%B0%D0%B4%D1%80%D0%B5%D1%81+%28%D1%87%D0%BB.+36+%D0%98%D0%9A%29.doc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357</TotalTime>
  <Pages>1</Pages>
  <Words>541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 Pavlova</dc:creator>
  <cp:keywords/>
  <dc:description/>
  <cp:lastModifiedBy>Vili Pavlova</cp:lastModifiedBy>
  <cp:revision>11</cp:revision>
  <cp:lastPrinted>2022-05-25T10:45:00Z</cp:lastPrinted>
  <dcterms:created xsi:type="dcterms:W3CDTF">2013-02-23T07:53:00Z</dcterms:created>
  <dcterms:modified xsi:type="dcterms:W3CDTF">2024-01-30T13:06:00Z</dcterms:modified>
</cp:coreProperties>
</file>